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F109E" w14:textId="7C5A6A2B" w:rsidR="00716B82" w:rsidRDefault="00716B82" w:rsidP="00716B82">
      <w:pPr>
        <w:rPr>
          <w:b/>
          <w:bCs/>
          <w:lang w:val="en-US"/>
        </w:rPr>
      </w:pPr>
      <w:r w:rsidRPr="00716B82">
        <w:rPr>
          <w:b/>
          <w:bCs/>
          <w:highlight w:val="cyan"/>
          <w:lang w:val="en-US"/>
        </w:rPr>
        <w:t xml:space="preserve">PRACTICAL ADVICE FOR DRAFTING A </w:t>
      </w:r>
      <w:r w:rsidRPr="005509F3">
        <w:rPr>
          <w:b/>
          <w:bCs/>
          <w:highlight w:val="cyan"/>
          <w:lang w:val="en-US"/>
        </w:rPr>
        <w:t xml:space="preserve">COMMUNICATION </w:t>
      </w:r>
      <w:r w:rsidR="005509F3" w:rsidRPr="005509F3">
        <w:rPr>
          <w:b/>
          <w:bCs/>
          <w:highlight w:val="cyan"/>
          <w:lang w:val="en-US"/>
        </w:rPr>
        <w:t>SHEET</w:t>
      </w:r>
    </w:p>
    <w:p w14:paraId="7067A51A" w14:textId="77777777" w:rsidR="00716B82" w:rsidRPr="00716B82" w:rsidRDefault="00716B82" w:rsidP="00716B82">
      <w:pPr>
        <w:jc w:val="both"/>
        <w:rPr>
          <w:lang w:val="en-US"/>
        </w:rPr>
      </w:pPr>
    </w:p>
    <w:p w14:paraId="04DD22DE" w14:textId="77777777" w:rsidR="00716B82" w:rsidRPr="00716B82" w:rsidRDefault="00716B82" w:rsidP="00716B82">
      <w:pPr>
        <w:jc w:val="both"/>
        <w:rPr>
          <w:lang w:val="en-US"/>
        </w:rPr>
      </w:pPr>
      <w:r w:rsidRPr="00716B82">
        <w:rPr>
          <w:lang w:val="en-US"/>
        </w:rPr>
        <w:t>• Header: Present in a concise way the key information of the project (title, bearer, duration, start date of the project).</w:t>
      </w:r>
    </w:p>
    <w:p w14:paraId="328F4B3B" w14:textId="77777777" w:rsidR="00716B82" w:rsidRPr="00716B82" w:rsidRDefault="00716B82" w:rsidP="00716B82">
      <w:pPr>
        <w:jc w:val="both"/>
        <w:rPr>
          <w:lang w:val="en-US"/>
        </w:rPr>
      </w:pPr>
      <w:r w:rsidRPr="00716B82">
        <w:rPr>
          <w:lang w:val="en-US"/>
        </w:rPr>
        <w:t>• Context: Clearly describe the project, its challenges, limitations and partners, with useful links and mention of French actors if applicable. Highlight the achievements of previous phases if it is a recurring project already funded by the scheme (or even on another scheme or another donor), it is important to mention what has progressed well in previous phases</w:t>
      </w:r>
    </w:p>
    <w:p w14:paraId="3E45F332" w14:textId="77777777" w:rsidR="00716B82" w:rsidRPr="00716B82" w:rsidRDefault="00716B82" w:rsidP="00716B82">
      <w:pPr>
        <w:jc w:val="both"/>
        <w:rPr>
          <w:lang w:val="en-US"/>
        </w:rPr>
      </w:pPr>
      <w:r w:rsidRPr="00716B82">
        <w:rPr>
          <w:lang w:val="en-US"/>
        </w:rPr>
        <w:t>• Objectives: Define clear objectives with qualitative indicators and quantified indicators</w:t>
      </w:r>
    </w:p>
    <w:p w14:paraId="1C8F9A0F" w14:textId="77777777" w:rsidR="00716B82" w:rsidRPr="00716B82" w:rsidRDefault="00716B82" w:rsidP="00716B82">
      <w:pPr>
        <w:jc w:val="both"/>
        <w:rPr>
          <w:lang w:val="en-US"/>
        </w:rPr>
      </w:pPr>
      <w:r w:rsidRPr="00716B82">
        <w:rPr>
          <w:lang w:val="en-US"/>
        </w:rPr>
        <w:t>• Targets: specify direct and indirect targets ((reasonable and relatively proportionate to the project)</w:t>
      </w:r>
    </w:p>
    <w:p w14:paraId="4C160392" w14:textId="77777777" w:rsidR="00716B82" w:rsidRPr="00716B82" w:rsidRDefault="00716B82" w:rsidP="00716B82">
      <w:pPr>
        <w:jc w:val="both"/>
        <w:rPr>
          <w:lang w:val="en-US"/>
        </w:rPr>
      </w:pPr>
      <w:r w:rsidRPr="00716B82">
        <w:rPr>
          <w:lang w:val="en-US"/>
        </w:rPr>
        <w:t>• Expected outcomes: Formulate specific, measurable, achievable, realistic and time-bound (SMART) outcomes.</w:t>
      </w:r>
    </w:p>
    <w:p w14:paraId="0393D4E1" w14:textId="77777777" w:rsidR="00716B82" w:rsidRPr="00716B82" w:rsidRDefault="00716B82" w:rsidP="00716B82">
      <w:pPr>
        <w:jc w:val="both"/>
        <w:rPr>
          <w:lang w:val="en-US"/>
        </w:rPr>
      </w:pPr>
      <w:r w:rsidRPr="00716B82">
        <w:rPr>
          <w:lang w:val="en-US"/>
        </w:rPr>
        <w:t>• Supporting structure: Briefly present the organization, its missions and ambitions, and its main partners</w:t>
      </w:r>
    </w:p>
    <w:p w14:paraId="5C2CC56C" w14:textId="595A713C" w:rsidR="00AF75F7" w:rsidRPr="00716B82" w:rsidRDefault="00716B82" w:rsidP="00716B82">
      <w:pPr>
        <w:jc w:val="both"/>
        <w:rPr>
          <w:lang w:val="en-US"/>
        </w:rPr>
      </w:pPr>
      <w:r w:rsidRPr="00716B82">
        <w:rPr>
          <w:lang w:val="en-US"/>
        </w:rPr>
        <w:t xml:space="preserve">• Language: Use simple, clear and accessible language to ensure easy understanding, regardless of the level of knowledge of the reader. Thank you for avoiding </w:t>
      </w:r>
      <w:proofErr w:type="spellStart"/>
      <w:r w:rsidRPr="00716B82">
        <w:rPr>
          <w:lang w:val="en-US"/>
        </w:rPr>
        <w:t>jargunous</w:t>
      </w:r>
      <w:proofErr w:type="spellEnd"/>
      <w:r w:rsidRPr="00716B82">
        <w:rPr>
          <w:lang w:val="en-US"/>
        </w:rPr>
        <w:t xml:space="preserve"> remarks, or too little explicit. The more precise, concrete and comprehensible the information is, the easier it will be to read.</w:t>
      </w:r>
    </w:p>
    <w:sectPr w:rsidR="00AF75F7" w:rsidRPr="00716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B2192F"/>
    <w:multiLevelType w:val="hybridMultilevel"/>
    <w:tmpl w:val="86D2C7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3290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82C"/>
    <w:rsid w:val="005509F3"/>
    <w:rsid w:val="00716B82"/>
    <w:rsid w:val="00AF75F7"/>
    <w:rsid w:val="00B61A04"/>
    <w:rsid w:val="00BA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9032"/>
  <w15:chartTrackingRefBased/>
  <w15:docId w15:val="{370BE988-06A0-4B24-B3DB-6AE719EF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82C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Paragraphe  revu Car,Paragraphe de liste1 Car,Bullets Car,References Car,Paragraphe de liste2 Car,List Paragraph Car,Numbered Paragraph Car,Main numbered paragraph Car,Numbered List Paragraph Car,123 List Paragraph Car,EC Car"/>
    <w:basedOn w:val="Policepardfaut"/>
    <w:link w:val="Paragraphedeliste"/>
    <w:uiPriority w:val="34"/>
    <w:locked/>
    <w:rsid w:val="00BA182C"/>
    <w:rPr>
      <w:rFonts w:ascii="Century Gothic" w:hAnsi="Century Gothic"/>
    </w:rPr>
  </w:style>
  <w:style w:type="paragraph" w:styleId="Paragraphedeliste">
    <w:name w:val="List Paragraph"/>
    <w:aliases w:val="Paragraphe  revu,Paragraphe de liste1,Bullets,References,Paragraphe de liste2,List Paragraph,Numbered Paragraph,Main numbered paragraph,Numbered List Paragraph,123 List Paragraph,List Paragraph (numbered (a)),List Paragraph nowy,EC"/>
    <w:basedOn w:val="Normal"/>
    <w:link w:val="ParagraphedelisteCar"/>
    <w:uiPriority w:val="34"/>
    <w:qFormat/>
    <w:rsid w:val="00BA182C"/>
    <w:pPr>
      <w:spacing w:line="252" w:lineRule="auto"/>
      <w:ind w:left="720"/>
      <w:contextualSpacing/>
      <w:jc w:val="both"/>
    </w:pPr>
    <w:rPr>
      <w:rFonts w:ascii="Century Gothic" w:hAnsi="Century Gothic" w:cstheme="minorBidi"/>
    </w:rPr>
  </w:style>
  <w:style w:type="character" w:styleId="lev">
    <w:name w:val="Strong"/>
    <w:basedOn w:val="Policepardfaut"/>
    <w:uiPriority w:val="22"/>
    <w:qFormat/>
    <w:rsid w:val="00BA18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 Adama Horoh</dc:creator>
  <cp:keywords/>
  <dc:description/>
  <cp:lastModifiedBy>BAH Adama Horoh</cp:lastModifiedBy>
  <cp:revision>3</cp:revision>
  <dcterms:created xsi:type="dcterms:W3CDTF">2025-05-14T09:25:00Z</dcterms:created>
  <dcterms:modified xsi:type="dcterms:W3CDTF">2025-10-29T09:32:00Z</dcterms:modified>
</cp:coreProperties>
</file>